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7E" w:rsidRPr="006C067E" w:rsidRDefault="006C067E" w:rsidP="006C067E">
      <w:pPr>
        <w:spacing w:after="0"/>
        <w:jc w:val="center"/>
        <w:rPr>
          <w:rFonts w:ascii="Times New Roman" w:hAnsi="Times New Roman" w:cs="Times New Roman"/>
          <w:b/>
        </w:rPr>
      </w:pPr>
      <w:r w:rsidRPr="006C067E">
        <w:rPr>
          <w:rFonts w:ascii="Times New Roman" w:hAnsi="Times New Roman" w:cs="Times New Roman"/>
          <w:b/>
        </w:rPr>
        <w:t>CRIANDO CENSOS</w:t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Ir </w:t>
      </w:r>
      <w:r w:rsidR="004F6D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o </w:t>
      </w:r>
      <w:proofErr w:type="gramStart"/>
      <w:r>
        <w:rPr>
          <w:rFonts w:ascii="Times New Roman" w:hAnsi="Times New Roman" w:cs="Times New Roman"/>
        </w:rPr>
        <w:t>menu</w:t>
      </w:r>
      <w:proofErr w:type="gramEnd"/>
      <w:r>
        <w:rPr>
          <w:rFonts w:ascii="Times New Roman" w:hAnsi="Times New Roman" w:cs="Times New Roman"/>
        </w:rPr>
        <w:t xml:space="preserve"> “Definições e Métodos Especiais” da interface.</w:t>
      </w:r>
    </w:p>
    <w:p w:rsidR="006C067E" w:rsidRDefault="00814224" w:rsidP="006C067E">
      <w:pPr>
        <w:spacing w:after="0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pict>
          <v:shape id="_x0000_s1026" style="position:absolute;margin-left:190.9pt;margin-top:5.05pt;width:16.5pt;height:16.5pt;flip:x;z-index:251660288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5391150" cy="3286125"/>
            <wp:effectExtent l="0" t="0" r="0" b="0"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Clique em “Censos – definir/atualizar”</w:t>
      </w:r>
    </w:p>
    <w:p w:rsidR="006C067E" w:rsidRDefault="006C067E" w:rsidP="006C067E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2752725" cy="1824651"/>
            <wp:effectExtent l="19050" t="0" r="9525" b="0"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2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Clique em “Novo Censo”</w:t>
      </w:r>
    </w:p>
    <w:p w:rsidR="006C067E" w:rsidRDefault="006C067E" w:rsidP="006C06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838450" cy="676275"/>
            <wp:effectExtent l="19050" t="0" r="0" b="0"/>
            <wp:docPr id="3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jc w:val="center"/>
        <w:rPr>
          <w:rFonts w:ascii="Times New Roman" w:hAnsi="Times New Roman" w:cs="Times New Roman"/>
        </w:rPr>
      </w:pPr>
    </w:p>
    <w:p w:rsidR="006C067E" w:rsidRDefault="006C067E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Preencha os </w:t>
      </w:r>
      <w:r w:rsidR="00ED5189">
        <w:rPr>
          <w:rFonts w:ascii="Times New Roman" w:hAnsi="Times New Roman" w:cs="Times New Roman"/>
        </w:rPr>
        <w:t xml:space="preserve">campos </w:t>
      </w:r>
      <w:r>
        <w:rPr>
          <w:rFonts w:ascii="Times New Roman" w:hAnsi="Times New Roman" w:cs="Times New Roman"/>
        </w:rPr>
        <w:t>solicitado</w:t>
      </w:r>
      <w:r w:rsidR="00C975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</w:p>
    <w:p w:rsidR="00B25B6C" w:rsidRDefault="00B25B6C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campo “Responsável pelos dados”, colocar Administrador.</w:t>
      </w:r>
    </w:p>
    <w:p w:rsidR="006C067E" w:rsidRDefault="00E40517" w:rsidP="006C06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>
            <wp:extent cx="5391150" cy="3886200"/>
            <wp:effectExtent l="19050" t="0" r="0" b="0"/>
            <wp:docPr id="1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jc w:val="both"/>
        <w:rPr>
          <w:rFonts w:ascii="Times New Roman" w:hAnsi="Times New Roman" w:cs="Times New Roman"/>
        </w:rPr>
      </w:pPr>
    </w:p>
    <w:p w:rsidR="00E40517" w:rsidRDefault="006C067E" w:rsidP="00E4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Para “Equipe participante” não cadastrad</w:t>
      </w:r>
      <w:r w:rsidR="00AE0EE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</w:t>
      </w:r>
      <w:r w:rsidR="00AE0EE8">
        <w:rPr>
          <w:rFonts w:ascii="Times New Roman" w:hAnsi="Times New Roman" w:cs="Times New Roman"/>
        </w:rPr>
        <w:t>vá à</w:t>
      </w:r>
      <w:r>
        <w:rPr>
          <w:rFonts w:ascii="Times New Roman" w:hAnsi="Times New Roman" w:cs="Times New Roman"/>
        </w:rPr>
        <w:t xml:space="preserve"> </w:t>
      </w:r>
      <w:r w:rsidR="002A538A">
        <w:rPr>
          <w:rFonts w:ascii="Times New Roman" w:hAnsi="Times New Roman" w:cs="Times New Roman"/>
        </w:rPr>
        <w:t>interface</w:t>
      </w:r>
      <w:r>
        <w:rPr>
          <w:rFonts w:ascii="Times New Roman" w:hAnsi="Times New Roman" w:cs="Times New Roman"/>
        </w:rPr>
        <w:t xml:space="preserve"> e clique na opção “Editar ou cadastrar pessoas”. </w:t>
      </w:r>
    </w:p>
    <w:p w:rsidR="00E40517" w:rsidRPr="000A43D0" w:rsidRDefault="00E40517" w:rsidP="00E40517">
      <w:pPr>
        <w:spacing w:after="0"/>
        <w:jc w:val="both"/>
      </w:pPr>
      <w:r>
        <w:rPr>
          <w:rFonts w:ascii="Times New Roman" w:hAnsi="Times New Roman" w:cs="Times New Roman"/>
        </w:rPr>
        <w:t>I</w:t>
      </w:r>
      <w:r w:rsidRPr="000A43D0">
        <w:rPr>
          <w:rFonts w:ascii="Times New Roman" w:hAnsi="Times New Roman" w:cs="Times New Roman"/>
        </w:rPr>
        <w:t xml:space="preserve">SSO PODE SER FEITO DURANTE O PROCESSO DE </w:t>
      </w:r>
      <w:r>
        <w:rPr>
          <w:rFonts w:ascii="Times New Roman" w:hAnsi="Times New Roman" w:cs="Times New Roman"/>
        </w:rPr>
        <w:t>CRIAÇÃO DO CENSO.</w:t>
      </w:r>
      <w:r w:rsidRPr="000A43D0">
        <w:rPr>
          <w:rFonts w:ascii="Times New Roman" w:hAnsi="Times New Roman" w:cs="Times New Roman"/>
        </w:rPr>
        <w:t xml:space="preserve"> NÃO FECHE AS JANELAS ABERTAS!</w:t>
      </w:r>
    </w:p>
    <w:p w:rsidR="00ED5189" w:rsidRDefault="00814224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8" style="position:absolute;left:0;text-align:left;margin-left:97.15pt;margin-top:.8pt;width:16.5pt;height:16.5pt;flip:x;z-index:251662336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</w:p>
    <w:p w:rsidR="006C067E" w:rsidRDefault="006C067E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391150" cy="3048000"/>
            <wp:effectExtent l="19050" t="0" r="0" b="0"/>
            <wp:docPr id="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jc w:val="both"/>
        <w:rPr>
          <w:rFonts w:ascii="Times New Roman" w:hAnsi="Times New Roman" w:cs="Times New Roman"/>
        </w:rPr>
      </w:pPr>
    </w:p>
    <w:p w:rsidR="00AE0EE8" w:rsidRDefault="00AE0EE8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Clique em “Novo Cadastro”.</w:t>
      </w:r>
    </w:p>
    <w:p w:rsidR="006C067E" w:rsidRDefault="006C067E" w:rsidP="00C975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>
            <wp:extent cx="2752725" cy="523875"/>
            <wp:effectExtent l="19050" t="0" r="9525" b="0"/>
            <wp:docPr id="4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E8" w:rsidRDefault="00AE0EE8" w:rsidP="006C067E">
      <w:pPr>
        <w:spacing w:after="0"/>
        <w:jc w:val="both"/>
        <w:rPr>
          <w:rFonts w:ascii="Times New Roman" w:hAnsi="Times New Roman" w:cs="Times New Roman"/>
        </w:rPr>
      </w:pPr>
    </w:p>
    <w:p w:rsidR="00AE0EE8" w:rsidRDefault="00AE0EE8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Preencha os quadros solicitados. Em seguida, clique em “Salvar”</w:t>
      </w:r>
      <w:r w:rsidR="00C97519">
        <w:rPr>
          <w:rFonts w:ascii="Times New Roman" w:hAnsi="Times New Roman" w:cs="Times New Roman"/>
        </w:rPr>
        <w:t>.</w:t>
      </w:r>
    </w:p>
    <w:p w:rsidR="006C067E" w:rsidRDefault="007F7D78" w:rsidP="00C975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019550" cy="2162175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E8" w:rsidRDefault="00AE0EE8" w:rsidP="00AE0EE8">
      <w:pPr>
        <w:spacing w:after="0"/>
        <w:jc w:val="both"/>
        <w:rPr>
          <w:rFonts w:ascii="Times New Roman" w:hAnsi="Times New Roman" w:cs="Times New Roman"/>
        </w:rPr>
      </w:pPr>
    </w:p>
    <w:p w:rsidR="00AE0EE8" w:rsidRDefault="00C97519" w:rsidP="00AE0E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Voltando ao processo de criação dos censos. Na janela “Cadastrando um novo censo”, clique em “S</w:t>
      </w:r>
      <w:r w:rsidR="00AE0EE8">
        <w:rPr>
          <w:rFonts w:ascii="Times New Roman" w:hAnsi="Times New Roman" w:cs="Times New Roman"/>
        </w:rPr>
        <w:t>elecion</w:t>
      </w:r>
      <w:r>
        <w:rPr>
          <w:rFonts w:ascii="Times New Roman" w:hAnsi="Times New Roman" w:cs="Times New Roman"/>
        </w:rPr>
        <w:t>e</w:t>
      </w:r>
      <w:r w:rsidR="00AE0E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ou altere equipe”. </w:t>
      </w:r>
    </w:p>
    <w:p w:rsidR="00C97519" w:rsidRDefault="00C97519" w:rsidP="006C06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Selecione o responsável e clique no símbolo “&gt;&gt;”. Em seguida, clique em “Enviar”.</w:t>
      </w:r>
    </w:p>
    <w:p w:rsidR="006C067E" w:rsidRDefault="006C067E" w:rsidP="006C06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267075" cy="2790825"/>
            <wp:effectExtent l="19050" t="0" r="9525" b="0"/>
            <wp:docPr id="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</w:p>
    <w:p w:rsidR="00E40517" w:rsidRDefault="007F7D78" w:rsidP="00E4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E40517">
        <w:rPr>
          <w:rFonts w:ascii="Times New Roman" w:hAnsi="Times New Roman" w:cs="Times New Roman"/>
        </w:rPr>
        <w:t xml:space="preserve">No campo “Acesso dos dados”, deixe marcada a opção “Usuários cadastrados tem acesso”. </w:t>
      </w:r>
    </w:p>
    <w:p w:rsidR="007F7D78" w:rsidRDefault="007F7D78" w:rsidP="006C0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Após preencher todos os campos, clique em “Enviar”.</w:t>
      </w:r>
    </w:p>
    <w:p w:rsidR="007F7D78" w:rsidRDefault="00AC05A5" w:rsidP="006C0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>
            <wp:extent cx="5400675" cy="3876675"/>
            <wp:effectExtent l="19050" t="0" r="9525" b="0"/>
            <wp:docPr id="1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78" w:rsidRDefault="007F7D78" w:rsidP="006C067E">
      <w:pPr>
        <w:spacing w:after="0"/>
        <w:rPr>
          <w:rFonts w:ascii="Times New Roman" w:hAnsi="Times New Roman" w:cs="Times New Roman"/>
        </w:rPr>
      </w:pPr>
    </w:p>
    <w:p w:rsidR="00AC05A5" w:rsidRDefault="007F7D78" w:rsidP="00AC05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AC05A5">
        <w:rPr>
          <w:rFonts w:ascii="Times New Roman" w:hAnsi="Times New Roman" w:cs="Times New Roman"/>
        </w:rPr>
        <w:t xml:space="preserve"> Vá novamente à tela principal e clique “Censos – definir/atualizar”. Na janela seguinte, selecione o censo criado no passo anterior.</w:t>
      </w:r>
    </w:p>
    <w:p w:rsidR="00AC05A5" w:rsidRDefault="00AC05A5" w:rsidP="00AC05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819400" cy="1228725"/>
            <wp:effectExtent l="19050" t="0" r="0" b="0"/>
            <wp:docPr id="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pacing w:after="0"/>
        <w:rPr>
          <w:rFonts w:ascii="Times New Roman" w:hAnsi="Times New Roman" w:cs="Times New Roman"/>
        </w:rPr>
      </w:pPr>
    </w:p>
    <w:p w:rsidR="006C067E" w:rsidRDefault="00AC05A5" w:rsidP="006C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8. </w:t>
      </w:r>
      <w:r w:rsidR="006C067E">
        <w:rPr>
          <w:rFonts w:ascii="Times New Roman" w:eastAsia="Times New Roman" w:hAnsi="Times New Roman" w:cs="Times New Roman"/>
          <w:color w:val="222222"/>
          <w:lang w:eastAsia="pt-BR"/>
        </w:rPr>
        <w:t xml:space="preserve">Na janela </w:t>
      </w:r>
      <w:r>
        <w:rPr>
          <w:rFonts w:ascii="Times New Roman" w:eastAsia="Times New Roman" w:hAnsi="Times New Roman" w:cs="Times New Roman"/>
          <w:color w:val="222222"/>
          <w:lang w:eastAsia="pt-BR"/>
        </w:rPr>
        <w:t>seguinte</w:t>
      </w:r>
      <w:r w:rsidR="006C067E">
        <w:rPr>
          <w:rFonts w:ascii="Times New Roman" w:eastAsia="Times New Roman" w:hAnsi="Times New Roman" w:cs="Times New Roman"/>
          <w:color w:val="222222"/>
          <w:lang w:eastAsia="pt-BR"/>
        </w:rPr>
        <w:t>, clique em “MEDIÇÕES” para selecionar os registros deste censo (só irão aparecer os registros que não estão definidos em algum censo).</w:t>
      </w:r>
    </w:p>
    <w:p w:rsidR="006C067E" w:rsidRDefault="00E40517" w:rsidP="006C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noProof/>
          <w:color w:val="222222"/>
          <w:lang w:eastAsia="pt-BR"/>
        </w:rPr>
        <w:lastRenderedPageBreak/>
        <w:drawing>
          <wp:inline distT="0" distB="0" distL="0" distR="0">
            <wp:extent cx="5353050" cy="4248150"/>
            <wp:effectExtent l="19050" t="0" r="0" b="0"/>
            <wp:docPr id="1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6C067E" w:rsidRPr="00E40517" w:rsidRDefault="00E40517" w:rsidP="00E40517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8.1 </w:t>
      </w:r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>Para selecionar os registros de um censo, use o filtro da co</w:t>
      </w:r>
      <w:r>
        <w:rPr>
          <w:rFonts w:ascii="Times New Roman" w:eastAsia="Times New Roman" w:hAnsi="Times New Roman" w:cs="Times New Roman"/>
          <w:color w:val="222222"/>
          <w:lang w:eastAsia="pt-BR"/>
        </w:rPr>
        <w:t>luna</w:t>
      </w:r>
      <w:r w:rsidR="00D040FF">
        <w:rPr>
          <w:rFonts w:ascii="Times New Roman" w:eastAsia="Times New Roman" w:hAnsi="Times New Roman" w:cs="Times New Roman"/>
          <w:color w:val="222222"/>
          <w:lang w:eastAsia="pt-BR"/>
        </w:rPr>
        <w:t xml:space="preserve"> “Local”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r w:rsidR="00D040FF">
        <w:rPr>
          <w:rFonts w:ascii="Times New Roman" w:eastAsia="Times New Roman" w:hAnsi="Times New Roman" w:cs="Times New Roman"/>
          <w:color w:val="222222"/>
          <w:lang w:eastAsia="pt-BR"/>
        </w:rPr>
        <w:t>e a coluna '</w:t>
      </w:r>
      <w:proofErr w:type="spellStart"/>
      <w:proofErr w:type="gramStart"/>
      <w:r w:rsidR="00D040FF">
        <w:rPr>
          <w:rFonts w:ascii="Times New Roman" w:eastAsia="Times New Roman" w:hAnsi="Times New Roman" w:cs="Times New Roman"/>
          <w:color w:val="222222"/>
          <w:lang w:eastAsia="pt-BR"/>
        </w:rPr>
        <w:t>TraitDataObs</w:t>
      </w:r>
      <w:proofErr w:type="spellEnd"/>
      <w:proofErr w:type="gramEnd"/>
      <w:r w:rsidR="00D040FF">
        <w:rPr>
          <w:rFonts w:ascii="Times New Roman" w:eastAsia="Times New Roman" w:hAnsi="Times New Roman" w:cs="Times New Roman"/>
          <w:color w:val="222222"/>
          <w:lang w:eastAsia="pt-BR"/>
        </w:rPr>
        <w:t>'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. Por </w:t>
      </w:r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>ex</w:t>
      </w:r>
      <w:r>
        <w:rPr>
          <w:rFonts w:ascii="Times New Roman" w:eastAsia="Times New Roman" w:hAnsi="Times New Roman" w:cs="Times New Roman"/>
          <w:color w:val="222222"/>
          <w:lang w:eastAsia="pt-BR"/>
        </w:rPr>
        <w:t>emplo,</w:t>
      </w:r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 xml:space="preserve"> para o censo 2002:   </w:t>
      </w:r>
      <w:r w:rsidR="00D040FF">
        <w:rPr>
          <w:rFonts w:ascii="Times New Roman" w:eastAsia="Times New Roman" w:hAnsi="Times New Roman" w:cs="Times New Roman"/>
          <w:color w:val="222222"/>
          <w:lang w:eastAsia="pt-BR"/>
        </w:rPr>
        <w:t xml:space="preserve">“Assis” e </w:t>
      </w:r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 xml:space="preserve">“&lt; </w:t>
      </w:r>
      <w:proofErr w:type="gramStart"/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>Date(</w:t>
      </w:r>
      <w:proofErr w:type="gramEnd"/>
      <w:r w:rsidR="006C067E" w:rsidRPr="00E40517">
        <w:rPr>
          <w:rFonts w:ascii="Times New Roman" w:eastAsia="Times New Roman" w:hAnsi="Times New Roman" w:cs="Times New Roman"/>
          <w:color w:val="222222"/>
          <w:lang w:eastAsia="pt-BR"/>
        </w:rPr>
        <w:t>'2004-01-01')”</w:t>
      </w:r>
      <w:r w:rsidR="00D040FF">
        <w:rPr>
          <w:rFonts w:ascii="Times New Roman" w:eastAsia="Times New Roman" w:hAnsi="Times New Roman" w:cs="Times New Roman"/>
          <w:color w:val="222222"/>
          <w:lang w:eastAsia="pt-BR"/>
        </w:rPr>
        <w:t>, respectivamente</w:t>
      </w:r>
      <w:r>
        <w:rPr>
          <w:rFonts w:ascii="Times New Roman" w:eastAsia="Times New Roman" w:hAnsi="Times New Roman" w:cs="Times New Roman"/>
          <w:color w:val="222222"/>
          <w:lang w:eastAsia="pt-BR"/>
        </w:rPr>
        <w:t>.</w:t>
      </w:r>
    </w:p>
    <w:p w:rsidR="006C067E" w:rsidRPr="001458CF" w:rsidRDefault="00814224" w:rsidP="006C0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noProof/>
          <w:color w:val="222222"/>
          <w:lang w:eastAsia="pt-BR"/>
        </w:rPr>
        <w:pict>
          <v:rect id="_x0000_s1031" style="position:absolute;margin-left:223.95pt;margin-top:28.25pt;width:49.5pt;height:202.5pt;z-index:251664384" filled="f" strokecolor="red" strokeweight="2.25pt"/>
        </w:pict>
      </w:r>
      <w:r>
        <w:rPr>
          <w:rFonts w:ascii="Times New Roman" w:eastAsia="Times New Roman" w:hAnsi="Times New Roman" w:cs="Times New Roman"/>
          <w:noProof/>
          <w:color w:val="222222"/>
          <w:lang w:eastAsia="pt-BR"/>
        </w:rPr>
        <w:pict>
          <v:rect id="_x0000_s1027" style="position:absolute;margin-left:353.7pt;margin-top:27.5pt;width:1in;height:202.5pt;z-index:251661312" filled="f" strokecolor="red" strokeweight="2.25pt"/>
        </w:pict>
      </w:r>
      <w:r w:rsidR="006C067E">
        <w:rPr>
          <w:noProof/>
          <w:lang w:eastAsia="pt-BR"/>
        </w:rPr>
        <w:drawing>
          <wp:inline distT="0" distB="0" distL="0" distR="0">
            <wp:extent cx="5400675" cy="3457575"/>
            <wp:effectExtent l="19050" t="0" r="9525" b="0"/>
            <wp:docPr id="79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pStyle w:val="Pargrafoda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6C067E" w:rsidRDefault="006C067E" w:rsidP="006C067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Em seguida</w:t>
      </w:r>
      <w:r w:rsidR="00E40517">
        <w:rPr>
          <w:rFonts w:ascii="Times New Roman" w:eastAsia="Times New Roman" w:hAnsi="Times New Roman" w:cs="Times New Roman"/>
          <w:color w:val="222222"/>
          <w:lang w:eastAsia="pt-BR"/>
        </w:rPr>
        <w:t>,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clique em FILTRAR;</w:t>
      </w:r>
    </w:p>
    <w:p w:rsidR="006C067E" w:rsidRDefault="006C067E" w:rsidP="006C067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Em seguida</w:t>
      </w:r>
      <w:r w:rsidR="00E40517">
        <w:rPr>
          <w:rFonts w:ascii="Times New Roman" w:eastAsia="Times New Roman" w:hAnsi="Times New Roman" w:cs="Times New Roman"/>
          <w:color w:val="222222"/>
          <w:lang w:eastAsia="pt-BR"/>
        </w:rPr>
        <w:t>,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r w:rsidR="00E40517">
        <w:rPr>
          <w:rFonts w:ascii="Times New Roman" w:eastAsia="Times New Roman" w:hAnsi="Times New Roman" w:cs="Times New Roman"/>
          <w:color w:val="222222"/>
          <w:lang w:eastAsia="pt-BR"/>
        </w:rPr>
        <w:t xml:space="preserve">clique </w:t>
      </w:r>
      <w:r>
        <w:rPr>
          <w:rFonts w:ascii="Times New Roman" w:eastAsia="Times New Roman" w:hAnsi="Times New Roman" w:cs="Times New Roman"/>
          <w:color w:val="222222"/>
          <w:lang w:eastAsia="pt-BR"/>
        </w:rPr>
        <w:t>em INCLUIR FILTRADOS.</w:t>
      </w:r>
    </w:p>
    <w:p w:rsidR="00E40517" w:rsidRDefault="00E40517" w:rsidP="00E405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E40517" w:rsidRDefault="00E40517" w:rsidP="00E405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8.2. Após processar as informações, irão aparecer na janela o</w:t>
      </w:r>
      <w:r w:rsidR="00193C26">
        <w:rPr>
          <w:rFonts w:ascii="Times New Roman" w:eastAsia="Times New Roman" w:hAnsi="Times New Roman" w:cs="Times New Roman"/>
          <w:color w:val="222222"/>
          <w:lang w:eastAsia="pt-BR"/>
        </w:rPr>
        <w:t>s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número</w:t>
      </w:r>
      <w:r w:rsidR="00193C26">
        <w:rPr>
          <w:rFonts w:ascii="Times New Roman" w:eastAsia="Times New Roman" w:hAnsi="Times New Roman" w:cs="Times New Roman"/>
          <w:color w:val="222222"/>
          <w:lang w:eastAsia="pt-BR"/>
        </w:rPr>
        <w:t>s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de medições e das árvores</w:t>
      </w:r>
      <w:r w:rsidR="004F6D3A">
        <w:rPr>
          <w:rFonts w:ascii="Times New Roman" w:eastAsia="Times New Roman" w:hAnsi="Times New Roman" w:cs="Times New Roman"/>
          <w:color w:val="222222"/>
          <w:lang w:eastAsia="pt-BR"/>
        </w:rPr>
        <w:t xml:space="preserve"> incluídas no censo</w:t>
      </w:r>
      <w:r>
        <w:rPr>
          <w:rFonts w:ascii="Times New Roman" w:eastAsia="Times New Roman" w:hAnsi="Times New Roman" w:cs="Times New Roman"/>
          <w:color w:val="222222"/>
          <w:lang w:eastAsia="pt-BR"/>
        </w:rPr>
        <w:t>.</w:t>
      </w:r>
      <w:r w:rsidR="00193C26">
        <w:rPr>
          <w:rFonts w:ascii="Times New Roman" w:eastAsia="Times New Roman" w:hAnsi="Times New Roman" w:cs="Times New Roman"/>
          <w:color w:val="222222"/>
          <w:lang w:eastAsia="pt-BR"/>
        </w:rPr>
        <w:t xml:space="preserve"> O número de árvores deve corresponder ao número de indivíduos importados.</w:t>
      </w:r>
    </w:p>
    <w:p w:rsidR="00193C26" w:rsidRPr="00E40517" w:rsidRDefault="00814224" w:rsidP="00E405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814224">
        <w:rPr>
          <w:noProof/>
          <w:lang w:eastAsia="pt-BR"/>
        </w:rPr>
        <w:pict>
          <v:rect id="_x0000_s1030" style="position:absolute;left:0;text-align:left;margin-left:17.7pt;margin-top:11.1pt;width:316.5pt;height:15.95pt;z-index:251663360" filled="f" strokecolor="red" strokeweight="2.25pt"/>
        </w:pict>
      </w:r>
    </w:p>
    <w:p w:rsidR="004F6D3A" w:rsidRDefault="006C067E" w:rsidP="004F6D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675" cy="3400425"/>
            <wp:effectExtent l="19050" t="0" r="9525" b="0"/>
            <wp:docPr id="80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3A" w:rsidRDefault="004F6D3A" w:rsidP="004F6D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4F6D3A" w:rsidRPr="004F6D3A" w:rsidRDefault="004F6D3A" w:rsidP="004F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9. Repita esse procedimento para todos os censos. </w:t>
      </w:r>
    </w:p>
    <w:sectPr w:rsidR="004F6D3A" w:rsidRPr="004F6D3A" w:rsidSect="004734CC"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CC" w:rsidRDefault="009852CC" w:rsidP="004F6D3A">
      <w:pPr>
        <w:spacing w:after="0" w:line="240" w:lineRule="auto"/>
      </w:pPr>
      <w:r>
        <w:separator/>
      </w:r>
    </w:p>
  </w:endnote>
  <w:endnote w:type="continuationSeparator" w:id="0">
    <w:p w:rsidR="009852CC" w:rsidRDefault="009852CC" w:rsidP="004F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9452"/>
      <w:docPartObj>
        <w:docPartGallery w:val="Page Numbers (Bottom of Page)"/>
        <w:docPartUnique/>
      </w:docPartObj>
    </w:sdtPr>
    <w:sdtContent>
      <w:p w:rsidR="004F6D3A" w:rsidRDefault="00814224">
        <w:pPr>
          <w:pStyle w:val="Rodap"/>
          <w:jc w:val="right"/>
        </w:pPr>
        <w:fldSimple w:instr=" PAGE   \* MERGEFORMAT ">
          <w:r w:rsidR="00B25B6C">
            <w:rPr>
              <w:noProof/>
            </w:rPr>
            <w:t>5</w:t>
          </w:r>
        </w:fldSimple>
      </w:p>
    </w:sdtContent>
  </w:sdt>
  <w:p w:rsidR="004F6D3A" w:rsidRDefault="004F6D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CC" w:rsidRDefault="009852CC" w:rsidP="004F6D3A">
      <w:pPr>
        <w:spacing w:after="0" w:line="240" w:lineRule="auto"/>
      </w:pPr>
      <w:r>
        <w:separator/>
      </w:r>
    </w:p>
  </w:footnote>
  <w:footnote w:type="continuationSeparator" w:id="0">
    <w:p w:rsidR="009852CC" w:rsidRDefault="009852CC" w:rsidP="004F6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D61"/>
    <w:multiLevelType w:val="multilevel"/>
    <w:tmpl w:val="596C0E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5C5873"/>
    <w:multiLevelType w:val="multilevel"/>
    <w:tmpl w:val="EE28F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1D58EB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67E"/>
    <w:rsid w:val="00193C26"/>
    <w:rsid w:val="002A538A"/>
    <w:rsid w:val="004734CC"/>
    <w:rsid w:val="00480C85"/>
    <w:rsid w:val="0048380F"/>
    <w:rsid w:val="004F6D3A"/>
    <w:rsid w:val="006C067E"/>
    <w:rsid w:val="00782BA3"/>
    <w:rsid w:val="007F7D78"/>
    <w:rsid w:val="00814224"/>
    <w:rsid w:val="00844526"/>
    <w:rsid w:val="009852CC"/>
    <w:rsid w:val="00A00EBE"/>
    <w:rsid w:val="00AC05A5"/>
    <w:rsid w:val="00AE0EE8"/>
    <w:rsid w:val="00B25B6C"/>
    <w:rsid w:val="00C97519"/>
    <w:rsid w:val="00D040FF"/>
    <w:rsid w:val="00DC74DE"/>
    <w:rsid w:val="00DE66B5"/>
    <w:rsid w:val="00E40517"/>
    <w:rsid w:val="00ED5189"/>
    <w:rsid w:val="00EE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7E"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67E"/>
    <w:rPr>
      <w:rFonts w:ascii="Tahoma" w:hAnsi="Tahoma" w:cs="Tahoma"/>
      <w:color w:val="00000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F6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6D3A"/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4F6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D3A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10</cp:revision>
  <dcterms:created xsi:type="dcterms:W3CDTF">2015-02-23T13:40:00Z</dcterms:created>
  <dcterms:modified xsi:type="dcterms:W3CDTF">2015-06-25T04:39:00Z</dcterms:modified>
</cp:coreProperties>
</file>